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EE76D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Науковці та студенти ПНПУ взяли участь в організації обласного туру Всеукраїнського турніру юних географів</w:t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На базі Полтавського обласного інституту післядипломної педагогічної освіти імені М. В. Остроградського відбувся обласний тур Всеукраїнського турніру юних географів. 49 учнів 7-11-х класів закладів загальної середньої освіти представляли міста, райони та об`єднані територіальні громади Полтавської області (м. Кременчук, м. Горішні Плавні, м. Гребінка, м. Пирятин, м. Лохвиця, Полтавський район, Гадяцький район,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Карлівський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район,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Чутівський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район, Решетилівський район). Усього у турнірних змаганнях взяли участь 10 учнівських команд.</w:t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4B95B91" wp14:editId="15FAADB5">
            <wp:extent cx="4762500" cy="285750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Учасники продемонстрували географічні знання і вміння вирішувати спільними зусиллями складні географічні проблеми, представляти рішення в переконливій формі та аргументовано захищати їх в науковій дискусії. Викладачі кафедри географії та методики її навчання Любов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Вішнікіна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Вячеслав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Єрмаков, Сергій Сарнавський, Олександр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Федій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Сергій Шевчук, Анжела Шуканова, Тетяна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Япринець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магістрантка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Людмила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Пидаєнко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долучилися до складання турнірних питань, працювали у складі журі та оргкомітету.</w:t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CE6BF09" wp14:editId="4B3BA4A5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lastRenderedPageBreak/>
        <w:t xml:space="preserve">Студенти факультету історії та географії Максим Погрібняк, Дмитро 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Хмелевський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, Наталія Хоменко були ведучими турнірних боїв, а студенти груп ГО-25 та Г-44 працювали в складі лічильної комісії, що сприяло проходженню турніру на високому організаційному рівні.</w:t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A2828C1" wp14:editId="01B053A7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F4" w:rsidRPr="00EE76D2" w:rsidRDefault="00EB3FF4" w:rsidP="00EB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Команди-переможниці обласного туру «GEOS» (м. Горішні Плавні) та «Західний вітер» Гадяцького обласного наукового ліцею-інтернату ІІ-ІІІ ступенів імені Є. П. </w:t>
      </w:r>
      <w:proofErr w:type="spellStart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Кочергіна</w:t>
      </w:r>
      <w:proofErr w:type="spellEnd"/>
      <w:r w:rsidRPr="00EE76D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Полтавської обласної ради отримали право представляти область у фінальному етапі ХV Всеукраїнського турніру юних географів, який відбудеться у Вінниці.</w:t>
      </w:r>
    </w:p>
    <w:p w:rsidR="00E43768" w:rsidRDefault="00E43768">
      <w:bookmarkStart w:id="0" w:name="_GoBack"/>
      <w:bookmarkEnd w:id="0"/>
    </w:p>
    <w:sectPr w:rsidR="00E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F4"/>
    <w:rsid w:val="00E43768"/>
    <w:rsid w:val="00E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3FF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3FF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2019-11-10T04:01:00Z</dcterms:created>
  <dcterms:modified xsi:type="dcterms:W3CDTF">2019-11-10T04:01:00Z</dcterms:modified>
</cp:coreProperties>
</file>